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B2" w:rsidRPr="00102039" w:rsidRDefault="00F15421" w:rsidP="00102039">
      <w:pPr>
        <w:ind w:left="-900"/>
        <w:rPr>
          <w:sz w:val="20"/>
          <w:szCs w:val="20"/>
          <w:lang w:val="el-GR"/>
        </w:rPr>
      </w:pPr>
      <w:r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1478280</wp:posOffset>
            </wp:positionH>
            <wp:positionV relativeFrom="paragraph">
              <wp:posOffset>-672465</wp:posOffset>
            </wp:positionV>
            <wp:extent cx="1501775" cy="488315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2FC" w:rsidRPr="00B722FC">
        <w:rPr>
          <w:b/>
          <w:bCs/>
          <w:noProof/>
          <w:color w:val="1F3864" w:themeColor="accent1" w:themeShade="80"/>
          <w:sz w:val="20"/>
          <w:szCs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399.6pt;margin-top:-24pt;width:103.8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" fillcolor="window" strokecolor="windowText" strokeweight=".25pt">
            <v:textbox>
              <w:txbxContent>
                <w:p w:rsidR="00F21D16" w:rsidRPr="00264D1E" w:rsidRDefault="00F21D16" w:rsidP="00F21D16">
                  <w:r w:rsidRPr="00264D1E">
                    <w:rPr>
                      <w:lang w:val="el-GR"/>
                    </w:rPr>
                    <w:t>ΑΡ.</w:t>
                  </w:r>
                  <w:r w:rsidR="00D97820">
                    <w:rPr>
                      <w:lang w:val="el-GR"/>
                    </w:rPr>
                    <w:t>ΦΥΛΛΟΥ</w:t>
                  </w:r>
                  <w:r w:rsidRPr="00264D1E">
                    <w:t xml:space="preserve">: </w:t>
                  </w:r>
                </w:p>
              </w:txbxContent>
            </v:textbox>
          </v:shape>
        </w:pict>
      </w:r>
      <w:r w:rsidR="00B722FC" w:rsidRPr="00B722FC">
        <w:rPr>
          <w:noProof/>
          <w:sz w:val="20"/>
          <w:szCs w:val="20"/>
        </w:rPr>
        <w:pict>
          <v:roundrect id="Ορθογώνιο: Στρογγύλεμα γωνιών 12" o:spid="_x0000_s1027" style="position:absolute;left:0;text-align:left;margin-left:443.4pt;margin-top:-54pt;width:61.8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" fillcolor="#d9e2f3 [660]" strokecolor="#1f3763 [1604]" strokeweight="1pt">
            <v:stroke joinstyle="miter"/>
            <v:path arrowok="t"/>
            <v:textbox>
              <w:txbxContent>
                <w:p w:rsidR="00E13DF9" w:rsidRPr="00A87BDC" w:rsidRDefault="00E13DF9" w:rsidP="00A87BDC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 w:rsidR="00102039"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 w:rsidR="00B1720A"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3</w:t>
                  </w:r>
                </w:p>
              </w:txbxContent>
            </v:textbox>
          </v:roundrect>
        </w:pict>
      </w:r>
      <w:r w:rsidR="00B861EF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-713014</wp:posOffset>
            </wp:positionH>
            <wp:positionV relativeFrom="paragraph">
              <wp:posOffset>-718457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43" cy="42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D00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ΓΕΝΙΚΟ ΝΟΣΟΚΟΜΕΙΟ                                </w:t>
      </w:r>
      <w:r w:rsidR="007F5404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="00A87BDC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</w:t>
      </w:r>
      <w:r w:rsidR="00DD52AD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</w:t>
      </w:r>
      <w:r w:rsidR="00B861EF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</w:t>
      </w:r>
      <w:r w:rsidR="005B3D00" w:rsidRPr="00102039">
        <w:rPr>
          <w:b/>
          <w:bCs/>
          <w:color w:val="1F3864" w:themeColor="accent1" w:themeShade="80"/>
          <w:sz w:val="20"/>
          <w:szCs w:val="20"/>
          <w:lang w:val="el-GR"/>
        </w:rPr>
        <w:t>ΑΡ.ΜΗΤΡΩΟΥ ΑΣΘΕΝΟΥΣ:</w:t>
      </w:r>
      <w:r w:rsidR="00A87BDC" w:rsidRPr="00102039">
        <w:rPr>
          <w:b/>
          <w:bCs/>
          <w:noProof/>
          <w:color w:val="1F3864" w:themeColor="accent1" w:themeShade="80"/>
          <w:sz w:val="20"/>
          <w:szCs w:val="20"/>
          <w:lang w:val="el-GR"/>
        </w:rPr>
        <w:t xml:space="preserve">                                              </w:t>
      </w:r>
      <w:r w:rsidR="005B3D00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   </w:t>
      </w:r>
      <w:r w:rsidR="007F5404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="005B3A79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</w:t>
      </w:r>
      <w:r w:rsidR="00A87BDC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</w:t>
      </w:r>
      <w:r w:rsidR="00DD52AD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</w:t>
      </w:r>
      <w:r w:rsidR="00B861EF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</w:t>
      </w:r>
      <w:r w:rsidR="005B3D00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ΑΡ.ΘΑΛΑΜΟΥ:   </w:t>
      </w:r>
      <w:r w:rsidR="00B861EF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</w:t>
      </w:r>
      <w:r w:rsidR="005B3D00" w:rsidRPr="00102039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ΚΛΙΝΗ: </w:t>
      </w:r>
      <w:r w:rsidR="00520DB2" w:rsidRPr="00102039">
        <w:rPr>
          <w:rFonts w:cstheme="minorHAnsi"/>
          <w:color w:val="1F3864" w:themeColor="accent1" w:themeShade="80"/>
          <w:sz w:val="20"/>
          <w:szCs w:val="20"/>
          <w:lang w:val="el-GR"/>
        </w:rPr>
        <w:t xml:space="preserve">          </w:t>
      </w:r>
    </w:p>
    <w:tbl>
      <w:tblPr>
        <w:tblStyle w:val="1-51"/>
        <w:tblpPr w:leftFromText="180" w:rightFromText="180" w:vertAnchor="text" w:horzAnchor="margin" w:tblpXSpec="center" w:tblpY="367"/>
        <w:tblW w:w="11223" w:type="dxa"/>
        <w:tblLook w:val="04A0"/>
      </w:tblPr>
      <w:tblGrid>
        <w:gridCol w:w="4585"/>
        <w:gridCol w:w="360"/>
        <w:gridCol w:w="2610"/>
        <w:gridCol w:w="3668"/>
      </w:tblGrid>
      <w:tr w:rsidR="00FF5E05" w:rsidRPr="00DD52AD" w:rsidTr="00FF5E05">
        <w:trPr>
          <w:cnfStyle w:val="100000000000"/>
          <w:trHeight w:val="269"/>
        </w:trPr>
        <w:tc>
          <w:tcPr>
            <w:cnfStyle w:val="001000000000"/>
            <w:tcW w:w="11223" w:type="dxa"/>
            <w:gridSpan w:val="4"/>
          </w:tcPr>
          <w:p w:rsidR="00FF5E05" w:rsidRPr="00102039" w:rsidRDefault="00FF5E05" w:rsidP="00440342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102039">
              <w:rPr>
                <w:color w:val="1F3864" w:themeColor="accent1" w:themeShade="80"/>
                <w:sz w:val="28"/>
                <w:szCs w:val="28"/>
                <w:lang w:val="el-GR"/>
              </w:rPr>
              <w:t>ΧΟΡΗΓΗΣΗ ΦΑΡΜΑΚΩΝ</w:t>
            </w:r>
          </w:p>
        </w:tc>
      </w:tr>
      <w:tr w:rsidR="00FF5E05" w:rsidRPr="00DD52AD" w:rsidTr="00FF5E05">
        <w:trPr>
          <w:trHeight w:val="269"/>
        </w:trPr>
        <w:tc>
          <w:tcPr>
            <w:cnfStyle w:val="001000000000"/>
            <w:tcW w:w="11223" w:type="dxa"/>
            <w:gridSpan w:val="4"/>
            <w:shd w:val="clear" w:color="auto" w:fill="DEEAF6" w:themeFill="accent5" w:themeFillTint="33"/>
          </w:tcPr>
          <w:p w:rsidR="00FF5E05" w:rsidRPr="00102039" w:rsidRDefault="00FF5E05" w:rsidP="00440342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color w:val="1F3864" w:themeColor="accent1" w:themeShade="80"/>
                <w:sz w:val="20"/>
                <w:szCs w:val="20"/>
                <w:lang w:val="el-GR"/>
              </w:rPr>
              <w:t>ΣΤΟΙΧΕΙΑ ΑΣΘΕΝΟΥΣ</w:t>
            </w:r>
          </w:p>
        </w:tc>
      </w:tr>
      <w:tr w:rsidR="00FF5E05" w:rsidRPr="00DD52AD" w:rsidTr="00B861EF">
        <w:trPr>
          <w:trHeight w:val="269"/>
        </w:trPr>
        <w:tc>
          <w:tcPr>
            <w:cnfStyle w:val="001000000000"/>
            <w:tcW w:w="4585" w:type="dxa"/>
          </w:tcPr>
          <w:p w:rsidR="00FF5E05" w:rsidRPr="00102039" w:rsidRDefault="00FF5E05" w:rsidP="00440342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970" w:type="dxa"/>
            <w:gridSpan w:val="2"/>
          </w:tcPr>
          <w:p w:rsidR="00FF5E05" w:rsidRPr="00102039" w:rsidRDefault="00FF5E05" w:rsidP="00440342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668" w:type="dxa"/>
          </w:tcPr>
          <w:p w:rsidR="00FF5E05" w:rsidRPr="00102039" w:rsidRDefault="00FF5E05" w:rsidP="00440342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color w:val="1F3864" w:themeColor="accent1" w:themeShade="80"/>
                <w:sz w:val="20"/>
                <w:szCs w:val="20"/>
                <w:lang w:val="el-GR"/>
              </w:rPr>
              <w:t>Πατρώνυμο:</w:t>
            </w:r>
          </w:p>
        </w:tc>
      </w:tr>
      <w:tr w:rsidR="00B861EF" w:rsidRPr="00DD52AD" w:rsidTr="00326265">
        <w:trPr>
          <w:trHeight w:val="269"/>
        </w:trPr>
        <w:tc>
          <w:tcPr>
            <w:cnfStyle w:val="001000000000"/>
            <w:tcW w:w="11223" w:type="dxa"/>
            <w:gridSpan w:val="4"/>
          </w:tcPr>
          <w:p w:rsidR="00B861EF" w:rsidRPr="00102039" w:rsidRDefault="00B861EF" w:rsidP="00440342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Γέννησης:</w:t>
            </w:r>
          </w:p>
        </w:tc>
      </w:tr>
      <w:tr w:rsidR="00B861EF" w:rsidRPr="00DD52AD" w:rsidTr="00B861EF">
        <w:trPr>
          <w:trHeight w:val="269"/>
        </w:trPr>
        <w:tc>
          <w:tcPr>
            <w:cnfStyle w:val="001000000000"/>
            <w:tcW w:w="4945" w:type="dxa"/>
            <w:gridSpan w:val="2"/>
          </w:tcPr>
          <w:p w:rsidR="00B861EF" w:rsidRPr="00102039" w:rsidRDefault="00B861EF" w:rsidP="00440342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εισαγωγής:</w:t>
            </w:r>
          </w:p>
        </w:tc>
        <w:tc>
          <w:tcPr>
            <w:tcW w:w="6278" w:type="dxa"/>
            <w:gridSpan w:val="2"/>
          </w:tcPr>
          <w:p w:rsidR="00B861EF" w:rsidRPr="00102039" w:rsidRDefault="00B861EF" w:rsidP="00440342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color w:val="1F3864" w:themeColor="accent1" w:themeShade="80"/>
                <w:sz w:val="20"/>
                <w:szCs w:val="20"/>
                <w:lang w:val="el-GR"/>
              </w:rPr>
              <w:t>Ημερομηνία εξόδου:</w:t>
            </w:r>
          </w:p>
        </w:tc>
      </w:tr>
      <w:tr w:rsidR="00FF5E05" w:rsidRPr="00D97820" w:rsidTr="00FF5E05">
        <w:trPr>
          <w:trHeight w:val="548"/>
        </w:trPr>
        <w:tc>
          <w:tcPr>
            <w:cnfStyle w:val="001000000000"/>
            <w:tcW w:w="11223" w:type="dxa"/>
            <w:gridSpan w:val="4"/>
          </w:tcPr>
          <w:p w:rsidR="00FF5E05" w:rsidRPr="00102039" w:rsidRDefault="00FF5E05" w:rsidP="00440342">
            <w:pP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  <w:r w:rsidRPr="00102039">
              <w:rPr>
                <w:color w:val="FF0000"/>
                <w:sz w:val="20"/>
                <w:szCs w:val="20"/>
                <w:u w:val="single"/>
                <w:lang w:val="el-GR"/>
              </w:rPr>
              <w:t>ΠΡΟΣΟΧΗ</w:t>
            </w:r>
            <w:r w:rsidRPr="00102039">
              <w:rPr>
                <w:color w:val="FF0000"/>
                <w:sz w:val="20"/>
                <w:szCs w:val="20"/>
                <w:lang w:val="el-GR"/>
              </w:rPr>
              <w:t>: ΑΛΛΕΡΓΙΑ:                         ΑΠΑΓΟΡΕΥΕΤΑΙ Η ΧΟΡΗΓΗΣΗ:</w:t>
            </w:r>
          </w:p>
        </w:tc>
      </w:tr>
    </w:tbl>
    <w:tbl>
      <w:tblPr>
        <w:tblStyle w:val="1-11"/>
        <w:tblW w:w="11160" w:type="dxa"/>
        <w:tblInd w:w="-900" w:type="dxa"/>
        <w:tblLayout w:type="fixed"/>
        <w:tblLook w:val="04A0"/>
      </w:tblPr>
      <w:tblGrid>
        <w:gridCol w:w="2790"/>
        <w:gridCol w:w="720"/>
        <w:gridCol w:w="1080"/>
        <w:gridCol w:w="270"/>
        <w:gridCol w:w="810"/>
        <w:gridCol w:w="990"/>
        <w:gridCol w:w="90"/>
        <w:gridCol w:w="990"/>
        <w:gridCol w:w="1080"/>
        <w:gridCol w:w="990"/>
        <w:gridCol w:w="360"/>
        <w:gridCol w:w="720"/>
        <w:gridCol w:w="270"/>
      </w:tblGrid>
      <w:tr w:rsidR="00FF5E05" w:rsidRPr="00D97820" w:rsidTr="00B841D0">
        <w:trPr>
          <w:cnfStyle w:val="100000000000"/>
        </w:trPr>
        <w:tc>
          <w:tcPr>
            <w:cnfStyle w:val="001000000000"/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E05" w:rsidRPr="00B861EF" w:rsidRDefault="00FF5E05" w:rsidP="00440342">
            <w:pPr>
              <w:rPr>
                <w:rFonts w:cstheme="minorHAnsi"/>
                <w:color w:val="1F3864" w:themeColor="accent1" w:themeShade="80"/>
                <w:sz w:val="10"/>
                <w:szCs w:val="10"/>
                <w:lang w:val="el-GR"/>
              </w:rPr>
            </w:pPr>
            <w:bookmarkStart w:id="0" w:name="_Hlk86915508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E05" w:rsidRPr="00DD52AD" w:rsidRDefault="00FF5E05" w:rsidP="00440342">
            <w:pPr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E05" w:rsidRPr="00DD52AD" w:rsidRDefault="00FF5E05" w:rsidP="00440342">
            <w:pPr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E05" w:rsidRPr="00DD52AD" w:rsidRDefault="00FF5E05" w:rsidP="00440342">
            <w:pPr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F5E05" w:rsidRPr="00DD52AD" w:rsidRDefault="00FF5E05" w:rsidP="00440342">
            <w:pPr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5E05" w:rsidRPr="00DD52AD" w:rsidRDefault="00FF5E05" w:rsidP="00440342">
            <w:pPr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5E05" w:rsidRPr="00DD52AD" w:rsidRDefault="00FF5E05" w:rsidP="00440342">
            <w:pPr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E05" w:rsidRPr="00DD52AD" w:rsidRDefault="00FF5E05" w:rsidP="00440342">
            <w:pPr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bookmarkEnd w:id="0"/>
      <w:tr w:rsidR="00B841D0" w:rsidRPr="00DD52AD" w:rsidTr="00B841D0">
        <w:trPr>
          <w:gridAfter w:val="1"/>
          <w:wAfter w:w="270" w:type="dxa"/>
        </w:trPr>
        <w:tc>
          <w:tcPr>
            <w:cnfStyle w:val="001000000000"/>
            <w:tcW w:w="351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102039" w:rsidRDefault="00B841D0" w:rsidP="00B841D0">
            <w:pPr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Ημερομηνία</w:t>
            </w: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44034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44034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44034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44034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44034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44034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44034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</w:trPr>
        <w:tc>
          <w:tcPr>
            <w:cnfStyle w:val="001000000000"/>
            <w:tcW w:w="27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102039" w:rsidRDefault="00B841D0" w:rsidP="003922F9">
            <w:pPr>
              <w:jc w:val="center"/>
              <w:rPr>
                <w:rFonts w:cstheme="minorHAnsi"/>
                <w:color w:val="1F3864" w:themeColor="accent1" w:themeShade="80"/>
                <w:lang w:val="el-GR"/>
              </w:rPr>
            </w:pPr>
            <w:r w:rsidRPr="00102039">
              <w:rPr>
                <w:rFonts w:cstheme="minorHAnsi"/>
                <w:color w:val="1F3864" w:themeColor="accent1" w:themeShade="80"/>
                <w:lang w:val="el-GR"/>
              </w:rPr>
              <w:t>Φάρμακα</w:t>
            </w:r>
          </w:p>
        </w:tc>
        <w:tc>
          <w:tcPr>
            <w:tcW w:w="7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DD52AD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Ώρα</w:t>
            </w:r>
            <w: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DD52AD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</w:tr>
      <w:tr w:rsidR="00B841D0" w:rsidRPr="00DD52AD" w:rsidTr="00B841D0">
        <w:trPr>
          <w:gridAfter w:val="1"/>
          <w:wAfter w:w="270" w:type="dxa"/>
          <w:trHeight w:val="294"/>
        </w:trPr>
        <w:tc>
          <w:tcPr>
            <w:cnfStyle w:val="001000000000"/>
            <w:tcW w:w="279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bookmarkStart w:id="1" w:name="_Hlk86914833"/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Ονομασία</w:t>
            </w:r>
          </w:p>
        </w:tc>
        <w:tc>
          <w:tcPr>
            <w:tcW w:w="720" w:type="dxa"/>
            <w:tcBorders>
              <w:top w:val="single" w:sz="12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411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77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bookmarkStart w:id="2" w:name="_Hlk96514090"/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Οδός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bookmarkEnd w:id="1"/>
      <w:bookmarkEnd w:id="2"/>
      <w:tr w:rsidR="00B841D0" w:rsidRPr="00DD52AD" w:rsidTr="00B841D0">
        <w:trPr>
          <w:gridAfter w:val="1"/>
          <w:wAfter w:w="270" w:type="dxa"/>
          <w:trHeight w:val="330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Ονομασία </w:t>
            </w:r>
          </w:p>
        </w:tc>
        <w:tc>
          <w:tcPr>
            <w:tcW w:w="720" w:type="dxa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84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Οδός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12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Ονομασία </w:t>
            </w:r>
          </w:p>
        </w:tc>
        <w:tc>
          <w:tcPr>
            <w:tcW w:w="720" w:type="dxa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23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78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7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4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Οδός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12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Ονομασία </w:t>
            </w:r>
          </w:p>
        </w:tc>
        <w:tc>
          <w:tcPr>
            <w:tcW w:w="720" w:type="dxa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87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87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87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05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05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Οδός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12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30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Ονομασία 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287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DD52AD" w:rsidTr="00B841D0">
        <w:trPr>
          <w:gridAfter w:val="1"/>
          <w:wAfter w:w="270" w:type="dxa"/>
          <w:trHeight w:val="38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B841D0" w:rsidRPr="00B841D0" w:rsidRDefault="00B841D0" w:rsidP="003922F9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Οδός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12" w:space="0" w:color="4472C4" w:themeColor="accent1"/>
              <w:right w:val="doub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12" w:space="0" w:color="4472C4" w:themeColor="accent1"/>
              <w:right w:val="single" w:sz="4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841D0" w:rsidRPr="00DD52AD" w:rsidRDefault="00B841D0" w:rsidP="003922F9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B841D0" w:rsidRPr="00102039" w:rsidTr="00B841D0">
        <w:tc>
          <w:tcPr>
            <w:cnfStyle w:val="001000000000"/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6C7" w:rsidRPr="00B861EF" w:rsidRDefault="006746C7" w:rsidP="000E2E6C">
            <w:pPr>
              <w:rPr>
                <w:rFonts w:cstheme="minorHAnsi"/>
                <w:color w:val="1F3864" w:themeColor="accent1" w:themeShade="80"/>
                <w:sz w:val="10"/>
                <w:szCs w:val="10"/>
                <w:lang w:val="el-GR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6746C7" w:rsidRPr="00DD52AD" w:rsidTr="00B841D0">
        <w:trPr>
          <w:gridAfter w:val="1"/>
          <w:wAfter w:w="270" w:type="dxa"/>
        </w:trPr>
        <w:tc>
          <w:tcPr>
            <w:cnfStyle w:val="001000000000"/>
            <w:tcW w:w="351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102039" w:rsidRDefault="006746C7" w:rsidP="00B841D0">
            <w:pPr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02039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lastRenderedPageBreak/>
              <w:t>Ημερομηνία</w:t>
            </w: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6746C7" w:rsidRPr="00DD52AD" w:rsidTr="00B841D0">
        <w:trPr>
          <w:gridAfter w:val="1"/>
          <w:wAfter w:w="270" w:type="dxa"/>
        </w:trPr>
        <w:tc>
          <w:tcPr>
            <w:cnfStyle w:val="001000000000"/>
            <w:tcW w:w="27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97820" w:rsidRDefault="00D97820" w:rsidP="000E2E6C">
            <w:pPr>
              <w:jc w:val="center"/>
              <w:rPr>
                <w:rFonts w:cstheme="minorHAnsi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>ΕΝΔΟΦΛΕΒΙΑ ΧΟΡΗΓΗΣΗ</w:t>
            </w:r>
          </w:p>
        </w:tc>
        <w:tc>
          <w:tcPr>
            <w:tcW w:w="7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DD52AD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Ώρα</w:t>
            </w:r>
            <w: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DD52AD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</w:pPr>
            <w:r w:rsidRPr="00680BE3">
              <w:rPr>
                <w:rFonts w:cstheme="minorHAnsi"/>
                <w:color w:val="1F3864" w:themeColor="accent1" w:themeShade="80"/>
                <w:sz w:val="14"/>
                <w:szCs w:val="14"/>
                <w:lang w:val="el-GR"/>
              </w:rPr>
              <w:t xml:space="preserve">Μονογραφή </w:t>
            </w:r>
          </w:p>
        </w:tc>
      </w:tr>
      <w:tr w:rsidR="00D97820" w:rsidRPr="00DD52AD" w:rsidTr="00B841D0">
        <w:trPr>
          <w:gridAfter w:val="1"/>
          <w:wAfter w:w="270" w:type="dxa"/>
          <w:trHeight w:val="294"/>
        </w:trPr>
        <w:tc>
          <w:tcPr>
            <w:cnfStyle w:val="001000000000"/>
            <w:tcW w:w="279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Φάρμακο</w:t>
            </w:r>
          </w:p>
        </w:tc>
        <w:tc>
          <w:tcPr>
            <w:tcW w:w="720" w:type="dxa"/>
            <w:tcBorders>
              <w:top w:val="single" w:sz="12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D97820">
        <w:trPr>
          <w:gridAfter w:val="1"/>
          <w:wAfter w:w="270" w:type="dxa"/>
          <w:trHeight w:val="314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D9782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6746C7" w:rsidRPr="00DD52AD" w:rsidTr="00B841D0">
        <w:trPr>
          <w:gridAfter w:val="1"/>
          <w:wAfter w:w="270" w:type="dxa"/>
          <w:trHeight w:val="377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6746C7" w:rsidRPr="00D97820" w:rsidRDefault="00D97820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Μέσο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6746C7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6746C7" w:rsidRPr="00B841D0" w:rsidRDefault="006746C7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6746C7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6746C7" w:rsidRPr="00B841D0" w:rsidRDefault="00D97820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Ροή</w:t>
            </w:r>
            <w:r w:rsidR="006746C7"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  <w:right w:val="single" w:sz="12" w:space="0" w:color="4472C4" w:themeColor="accent1"/>
            </w:tcBorders>
          </w:tcPr>
          <w:p w:rsidR="006746C7" w:rsidRPr="00DD52AD" w:rsidRDefault="006746C7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30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Φάρμακο</w:t>
            </w:r>
          </w:p>
        </w:tc>
        <w:tc>
          <w:tcPr>
            <w:tcW w:w="720" w:type="dxa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  <w:left w:val="sing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0E2E6C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0E2E6C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Μέσο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5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84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Ροή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12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Φάρμακο</w:t>
            </w:r>
          </w:p>
        </w:tc>
        <w:tc>
          <w:tcPr>
            <w:tcW w:w="720" w:type="dxa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23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78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Μέσο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7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4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Ροή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12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Φάρμακο</w:t>
            </w:r>
          </w:p>
        </w:tc>
        <w:tc>
          <w:tcPr>
            <w:tcW w:w="720" w:type="dxa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87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87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87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Μέσο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05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05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Ροή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12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30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Φάρμακο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12" w:space="0" w:color="4472C4" w:themeColor="accent1"/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60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Μέσο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287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6342CE">
        <w:trPr>
          <w:gridAfter w:val="1"/>
          <w:wAfter w:w="270" w:type="dxa"/>
          <w:trHeight w:val="38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Ροή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81"/>
        </w:trPr>
        <w:tc>
          <w:tcPr>
            <w:cnfStyle w:val="001000000000"/>
            <w:tcW w:w="2790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Φάρμακο</w:t>
            </w: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B4C6E7" w:themeColor="accent1" w:themeTint="66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B4C6E7" w:themeColor="accent1" w:themeTint="66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B4C6E7" w:themeColor="accent1" w:themeTint="66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81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81"/>
        </w:trPr>
        <w:tc>
          <w:tcPr>
            <w:cnfStyle w:val="001000000000"/>
            <w:tcW w:w="2790" w:type="dxa"/>
            <w:vMerge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B841D0">
        <w:trPr>
          <w:gridAfter w:val="1"/>
          <w:wAfter w:w="270" w:type="dxa"/>
          <w:trHeight w:val="38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Μέσο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E63FB8">
        <w:trPr>
          <w:gridAfter w:val="1"/>
          <w:wAfter w:w="270" w:type="dxa"/>
          <w:trHeight w:val="38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D97820" w:rsidRPr="00DD52AD" w:rsidTr="00E63FB8">
        <w:trPr>
          <w:gridAfter w:val="1"/>
          <w:wAfter w:w="270" w:type="dxa"/>
          <w:trHeight w:val="381"/>
        </w:trPr>
        <w:tc>
          <w:tcPr>
            <w:cnfStyle w:val="001000000000"/>
            <w:tcW w:w="2790" w:type="dxa"/>
            <w:tcBorders>
              <w:left w:val="single" w:sz="12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D97820" w:rsidRPr="00B841D0" w:rsidRDefault="00D97820" w:rsidP="00D9782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Ροή</w:t>
            </w:r>
            <w:r w:rsidRPr="00B841D0">
              <w:rPr>
                <w:rFonts w:cstheme="minorHAnsi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2" w:space="0" w:color="4472C4" w:themeColor="accent1"/>
              <w:right w:val="doub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12" w:space="0" w:color="4472C4" w:themeColor="accent1"/>
              <w:right w:val="single" w:sz="4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7820" w:rsidRPr="00DD52AD" w:rsidRDefault="00D97820" w:rsidP="00D97820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</w:tbl>
    <w:p w:rsidR="00FF5E05" w:rsidRPr="00DD52AD" w:rsidRDefault="00FF5E05">
      <w:pPr>
        <w:rPr>
          <w:rFonts w:cstheme="minorHAnsi"/>
          <w:color w:val="1F3864" w:themeColor="accent1" w:themeShade="80"/>
          <w:sz w:val="18"/>
          <w:szCs w:val="18"/>
          <w:lang w:val="el-GR"/>
        </w:rPr>
      </w:pPr>
    </w:p>
    <w:sectPr w:rsidR="00FF5E05" w:rsidRPr="00DD52AD" w:rsidSect="004910FF">
      <w:pgSz w:w="12240" w:h="15840"/>
      <w:pgMar w:top="1440" w:right="1440" w:bottom="5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656E9"/>
    <w:rsid w:val="0007365A"/>
    <w:rsid w:val="00092FB3"/>
    <w:rsid w:val="00102039"/>
    <w:rsid w:val="00111805"/>
    <w:rsid w:val="00115A44"/>
    <w:rsid w:val="0014504D"/>
    <w:rsid w:val="001460FB"/>
    <w:rsid w:val="001543FA"/>
    <w:rsid w:val="0017664C"/>
    <w:rsid w:val="001A6938"/>
    <w:rsid w:val="001B13C8"/>
    <w:rsid w:val="001E1464"/>
    <w:rsid w:val="00212019"/>
    <w:rsid w:val="00233BBA"/>
    <w:rsid w:val="002726E8"/>
    <w:rsid w:val="00283BA4"/>
    <w:rsid w:val="0031413C"/>
    <w:rsid w:val="00315361"/>
    <w:rsid w:val="0037639F"/>
    <w:rsid w:val="00382649"/>
    <w:rsid w:val="003922F9"/>
    <w:rsid w:val="00422674"/>
    <w:rsid w:val="00441C24"/>
    <w:rsid w:val="004910FF"/>
    <w:rsid w:val="004914C4"/>
    <w:rsid w:val="004940D8"/>
    <w:rsid w:val="004C454E"/>
    <w:rsid w:val="004D65E7"/>
    <w:rsid w:val="004F5C30"/>
    <w:rsid w:val="00520DB2"/>
    <w:rsid w:val="005A3D0A"/>
    <w:rsid w:val="005B3A79"/>
    <w:rsid w:val="005B3D00"/>
    <w:rsid w:val="005C0714"/>
    <w:rsid w:val="005C705F"/>
    <w:rsid w:val="0061444B"/>
    <w:rsid w:val="0063453C"/>
    <w:rsid w:val="006746C7"/>
    <w:rsid w:val="00680BE3"/>
    <w:rsid w:val="006F5E18"/>
    <w:rsid w:val="00772FAA"/>
    <w:rsid w:val="00785CEC"/>
    <w:rsid w:val="007A401A"/>
    <w:rsid w:val="007C2E79"/>
    <w:rsid w:val="007F5404"/>
    <w:rsid w:val="00846F09"/>
    <w:rsid w:val="008827B0"/>
    <w:rsid w:val="00940E23"/>
    <w:rsid w:val="00964DAF"/>
    <w:rsid w:val="0096772C"/>
    <w:rsid w:val="00A268C0"/>
    <w:rsid w:val="00A318D6"/>
    <w:rsid w:val="00A80CA3"/>
    <w:rsid w:val="00A87BDC"/>
    <w:rsid w:val="00AA37F3"/>
    <w:rsid w:val="00AA745C"/>
    <w:rsid w:val="00B1720A"/>
    <w:rsid w:val="00B722FC"/>
    <w:rsid w:val="00B841D0"/>
    <w:rsid w:val="00B861EF"/>
    <w:rsid w:val="00BA482E"/>
    <w:rsid w:val="00BB2F13"/>
    <w:rsid w:val="00CF2378"/>
    <w:rsid w:val="00D132CD"/>
    <w:rsid w:val="00D835E2"/>
    <w:rsid w:val="00D9595C"/>
    <w:rsid w:val="00D96878"/>
    <w:rsid w:val="00D97820"/>
    <w:rsid w:val="00DD52AD"/>
    <w:rsid w:val="00E11169"/>
    <w:rsid w:val="00E12061"/>
    <w:rsid w:val="00E13DF9"/>
    <w:rsid w:val="00E75036"/>
    <w:rsid w:val="00E81141"/>
    <w:rsid w:val="00ED3AB7"/>
    <w:rsid w:val="00F15421"/>
    <w:rsid w:val="00F21D16"/>
    <w:rsid w:val="00F33670"/>
    <w:rsid w:val="00F348E4"/>
    <w:rsid w:val="00F35986"/>
    <w:rsid w:val="00FC3339"/>
    <w:rsid w:val="00FF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ο πλέγμα πίνακα1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Πίνακας 1 με ανοιχτόχρωμο πλέγμα - Έμφαση 51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Απλός πίνακας 11"/>
    <w:basedOn w:val="a1"/>
    <w:uiPriority w:val="41"/>
    <w:rsid w:val="00D13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FF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5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D450-59C7-4B47-BC82-626C5610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2022-02-24T07:54:00Z</cp:lastPrinted>
  <dcterms:created xsi:type="dcterms:W3CDTF">2024-10-22T05:39:00Z</dcterms:created>
  <dcterms:modified xsi:type="dcterms:W3CDTF">2024-10-22T05:39:00Z</dcterms:modified>
</cp:coreProperties>
</file>